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352" w:rsidRPr="00795BB1" w:rsidRDefault="00E23352">
      <w:pPr>
        <w:rPr>
          <w:b/>
          <w:strike/>
          <w:color w:val="0000FF"/>
        </w:rPr>
      </w:pPr>
      <w:r w:rsidRPr="00795BB1">
        <w:rPr>
          <w:b/>
          <w:color w:val="0000FF"/>
        </w:rPr>
        <w:t>Универсальный аэрозольный клей</w:t>
      </w:r>
    </w:p>
    <w:p w:rsidR="00E23352" w:rsidRDefault="00E23352"/>
    <w:p w:rsidR="00E23352" w:rsidRDefault="00E23352" w:rsidP="00C84423">
      <w:pPr>
        <w:pStyle w:val="ListParagraph"/>
        <w:numPr>
          <w:ilvl w:val="0"/>
          <w:numId w:val="2"/>
        </w:numPr>
      </w:pPr>
      <w:r>
        <w:t>Эластичное и прочное соединение</w:t>
      </w:r>
    </w:p>
    <w:p w:rsidR="00E23352" w:rsidRDefault="00E23352" w:rsidP="00C84423">
      <w:pPr>
        <w:pStyle w:val="ListParagraph"/>
        <w:numPr>
          <w:ilvl w:val="0"/>
          <w:numId w:val="2"/>
        </w:numPr>
      </w:pPr>
      <w:r>
        <w:t>Быстрое высыхание</w:t>
      </w:r>
    </w:p>
    <w:p w:rsidR="00E23352" w:rsidRDefault="00E23352" w:rsidP="00C84423">
      <w:pPr>
        <w:pStyle w:val="ListParagraph"/>
        <w:numPr>
          <w:ilvl w:val="0"/>
          <w:numId w:val="2"/>
        </w:numPr>
      </w:pPr>
      <w:r>
        <w:t>Высокая термостойкость</w:t>
      </w:r>
    </w:p>
    <w:p w:rsidR="00E23352" w:rsidRDefault="00E23352" w:rsidP="00C84423">
      <w:pPr>
        <w:pStyle w:val="ListParagraph"/>
        <w:numPr>
          <w:ilvl w:val="0"/>
          <w:numId w:val="2"/>
        </w:numPr>
      </w:pPr>
      <w:r>
        <w:t>Отличная эргономичность</w:t>
      </w:r>
    </w:p>
    <w:p w:rsidR="00E23352" w:rsidRDefault="00E23352"/>
    <w:p w:rsidR="00E23352" w:rsidRDefault="00E23352">
      <w:r>
        <w:t>Многоцелевой аэрозольный клей  – это распыляемый клей со слабым запахом, разработанный для соединения широкого спектра материалов, таких как пенополиуретан, пенополиэтилен, нетканые материалы, карпет, резину, кожу, кожзаменитель, дерево, пластик и т.д.</w:t>
      </w:r>
    </w:p>
    <w:p w:rsidR="00E23352" w:rsidRDefault="00E23352">
      <w:r>
        <w:t>Создает между склеиваемыми материалами очень прочную, а также водонепроницаемую связь, которая обладает отличной термостойкостью.</w:t>
      </w:r>
    </w:p>
    <w:p w:rsidR="00E23352" w:rsidRDefault="00E23352"/>
    <w:p w:rsidR="00E23352" w:rsidRDefault="00E23352">
      <w:r>
        <w:t>Способ применения:</w:t>
      </w:r>
    </w:p>
    <w:p w:rsidR="00E23352" w:rsidRDefault="00E23352" w:rsidP="00C84423">
      <w:pPr>
        <w:pStyle w:val="ListParagraph"/>
        <w:numPr>
          <w:ilvl w:val="0"/>
          <w:numId w:val="1"/>
        </w:numPr>
      </w:pPr>
      <w:r>
        <w:t>Поверхности, подлежащие соединению, должны быть очищены от пыли и маслянистых загрязнений.</w:t>
      </w:r>
    </w:p>
    <w:p w:rsidR="00E23352" w:rsidRDefault="00E23352" w:rsidP="00C84423">
      <w:pPr>
        <w:pStyle w:val="ListParagraph"/>
        <w:numPr>
          <w:ilvl w:val="0"/>
          <w:numId w:val="1"/>
        </w:numPr>
      </w:pPr>
      <w:r>
        <w:t xml:space="preserve">Хорошо встряхните баллончик перед использованием, нанесите клей на обе поверхности. </w:t>
      </w:r>
    </w:p>
    <w:p w:rsidR="00E23352" w:rsidRDefault="00E23352" w:rsidP="00C84423">
      <w:pPr>
        <w:pStyle w:val="ListParagraph"/>
        <w:numPr>
          <w:ilvl w:val="0"/>
          <w:numId w:val="1"/>
        </w:numPr>
      </w:pPr>
      <w:r>
        <w:t xml:space="preserve">Излишки клея могут быть удалены с помощью растворителя. </w:t>
      </w:r>
    </w:p>
    <w:p w:rsidR="00E23352" w:rsidRDefault="00E23352" w:rsidP="00C84423">
      <w:pPr>
        <w:pStyle w:val="ListParagraph"/>
        <w:numPr>
          <w:ilvl w:val="0"/>
          <w:numId w:val="1"/>
        </w:numPr>
      </w:pPr>
      <w:r>
        <w:t>После использования – переверните баллончик и нажмите на распылитель пока он не станет чистым.</w:t>
      </w:r>
    </w:p>
    <w:p w:rsidR="00E23352" w:rsidRDefault="00E23352" w:rsidP="00C84423">
      <w:r>
        <w:t>ВАЖНО!</w:t>
      </w:r>
    </w:p>
    <w:p w:rsidR="00E23352" w:rsidRDefault="00E23352" w:rsidP="00C84423">
      <w:pPr>
        <w:pStyle w:val="ListParagraph"/>
        <w:numPr>
          <w:ilvl w:val="0"/>
          <w:numId w:val="3"/>
        </w:numPr>
      </w:pPr>
      <w:r>
        <w:t>Может храниться при температуре минус 25</w:t>
      </w:r>
      <w:r>
        <w:rPr>
          <w:rFonts w:cs="Calibri"/>
        </w:rPr>
        <w:t xml:space="preserve">°С </w:t>
      </w:r>
      <w:r>
        <w:t>(не замерзает). После нахождения при комнатной температуре около 3 часов готов к применению. Не теряет своих первоначальных свойств.</w:t>
      </w:r>
    </w:p>
    <w:p w:rsidR="00E23352" w:rsidRDefault="00E23352" w:rsidP="00C84423">
      <w:pPr>
        <w:pStyle w:val="ListParagraph"/>
        <w:numPr>
          <w:ilvl w:val="0"/>
          <w:numId w:val="3"/>
        </w:numPr>
      </w:pPr>
      <w:r>
        <w:t xml:space="preserve">Перед использованием всегда проверяйте клей на небольших поверхностях склеиваемых материалов, чтобы убедится в пригодности продукта для данных материалов. Например, некоторые винилы содержат большое количество пластика, который может ослаблять склеивание. </w:t>
      </w:r>
    </w:p>
    <w:p w:rsidR="00E23352" w:rsidRDefault="00E23352" w:rsidP="00C84423"/>
    <w:p w:rsidR="00E23352" w:rsidRDefault="00E23352" w:rsidP="00C84423">
      <w:r>
        <w:t xml:space="preserve">Состав: хлористый метилен, смолы, синтетические каучуки, пропан, бутан, изобутан. </w:t>
      </w:r>
    </w:p>
    <w:p w:rsidR="00E23352" w:rsidRDefault="00E23352" w:rsidP="00C84423"/>
    <w:p w:rsidR="00E23352" w:rsidRDefault="00E23352" w:rsidP="00C84423">
      <w:r>
        <w:t xml:space="preserve">Срок годности: 36 месяцев. </w:t>
      </w:r>
    </w:p>
    <w:p w:rsidR="00E23352" w:rsidRDefault="00E23352" w:rsidP="00C84423">
      <w:r>
        <w:t>Д</w:t>
      </w:r>
      <w:r w:rsidRPr="00D91BBC">
        <w:t>истрибютор</w:t>
      </w:r>
      <w:r>
        <w:t>: ООО «Плеяда» Россия, 153000 Ивановская область, г. Иваново, ул. Зверева 13</w:t>
      </w:r>
    </w:p>
    <w:p w:rsidR="00E23352" w:rsidRPr="00D91BBC" w:rsidRDefault="00E23352" w:rsidP="00C84423">
      <w:r>
        <w:t xml:space="preserve">Сайт: </w:t>
      </w:r>
      <w:hyperlink r:id="rId5" w:history="1">
        <w:r w:rsidRPr="00146BE7">
          <w:rPr>
            <w:rStyle w:val="Hyperlink"/>
            <w:lang w:val="en-US"/>
          </w:rPr>
          <w:t>www</w:t>
        </w:r>
        <w:r w:rsidRPr="00D91BBC">
          <w:rPr>
            <w:rStyle w:val="Hyperlink"/>
          </w:rPr>
          <w:t>.</w:t>
        </w:r>
        <w:r w:rsidRPr="00146BE7">
          <w:rPr>
            <w:rStyle w:val="Hyperlink"/>
          </w:rPr>
          <w:t>shumoff.biz</w:t>
        </w:r>
      </w:hyperlink>
    </w:p>
    <w:p w:rsidR="00E23352" w:rsidRDefault="00E23352" w:rsidP="00C84423">
      <w:r>
        <w:t xml:space="preserve">Дата производства указана на дне баллона. </w:t>
      </w:r>
    </w:p>
    <w:p w:rsidR="00E23352" w:rsidRDefault="00E23352" w:rsidP="00C84423"/>
    <w:p w:rsidR="00E23352" w:rsidRPr="00795BB1" w:rsidRDefault="00E23352" w:rsidP="00C84423">
      <w:pPr>
        <w:rPr>
          <w:i/>
          <w:color w:val="0000FF"/>
        </w:rPr>
      </w:pPr>
      <w:r>
        <w:t xml:space="preserve">Вместимость баллона: 335 </w:t>
      </w:r>
      <w:r>
        <w:rPr>
          <w:lang w:val="en-US"/>
        </w:rPr>
        <w:t>ml</w:t>
      </w:r>
      <w:r>
        <w:t xml:space="preserve">  </w:t>
      </w:r>
    </w:p>
    <w:p w:rsidR="00E23352" w:rsidRPr="00D91BBC" w:rsidRDefault="00E23352" w:rsidP="00C84423">
      <w:r>
        <w:t>Меры предосторожности: Использовать только в хорошо вентилируемых помещениях! Баллон находится под давлением! Оберегайте от попадания прямых солнечных лучей и нагревания выше 50</w:t>
      </w:r>
      <w:r w:rsidRPr="00D91BBC">
        <w:rPr>
          <w:vertAlign w:val="superscript"/>
        </w:rPr>
        <w:t>0</w:t>
      </w:r>
      <w:r>
        <w:t xml:space="preserve">С! Не разбирать и не давать детям! Предохранять от ударов! Не сжимать после использования! При попадании клея в глаза немедленно промойте глаза сильной струей воды и обратитесь к врачу. При попадании клея на кожу промойте ее водой с мылом. </w:t>
      </w:r>
      <w:bookmarkStart w:id="0" w:name="_GoBack"/>
      <w:bookmarkEnd w:id="0"/>
    </w:p>
    <w:p w:rsidR="00E23352" w:rsidRDefault="00E23352" w:rsidP="00C84423">
      <w:pPr>
        <w:rPr>
          <w:color w:val="0000FF"/>
        </w:rPr>
      </w:pPr>
    </w:p>
    <w:p w:rsidR="00E23352" w:rsidRPr="003F2E6D" w:rsidRDefault="00E23352" w:rsidP="00C84423">
      <w:pPr>
        <w:rPr>
          <w:color w:val="0000FF"/>
        </w:rPr>
      </w:pPr>
      <w:r w:rsidRPr="003F2E6D">
        <w:rPr>
          <w:color w:val="0000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pt;height:220.5pt">
            <v:imagedata r:id="rId6" o:title=""/>
          </v:shape>
        </w:pict>
      </w:r>
      <w:r w:rsidRPr="003F2E6D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3F2E6D">
        <w:rPr>
          <w:color w:val="0000FF"/>
        </w:rPr>
        <w:pict>
          <v:shape id="_x0000_i1026" type="#_x0000_t75" style="width:165pt;height:220.5pt">
            <v:imagedata r:id="rId7" o:title=""/>
          </v:shape>
        </w:pict>
      </w:r>
    </w:p>
    <w:sectPr w:rsidR="00E23352" w:rsidRPr="003F2E6D" w:rsidSect="001D69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54405"/>
    <w:multiLevelType w:val="hybridMultilevel"/>
    <w:tmpl w:val="D54A23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111A47"/>
    <w:multiLevelType w:val="hybridMultilevel"/>
    <w:tmpl w:val="9B689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0B7177"/>
    <w:multiLevelType w:val="hybridMultilevel"/>
    <w:tmpl w:val="39C493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17DC0"/>
    <w:rsid w:val="00090D96"/>
    <w:rsid w:val="00146BE7"/>
    <w:rsid w:val="001747B1"/>
    <w:rsid w:val="001D691B"/>
    <w:rsid w:val="001F6197"/>
    <w:rsid w:val="003F2E6D"/>
    <w:rsid w:val="00795BB1"/>
    <w:rsid w:val="00AF4063"/>
    <w:rsid w:val="00C17DC0"/>
    <w:rsid w:val="00C36A46"/>
    <w:rsid w:val="00C84423"/>
    <w:rsid w:val="00D10F17"/>
    <w:rsid w:val="00D91BBC"/>
    <w:rsid w:val="00E04BB8"/>
    <w:rsid w:val="00E23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691B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C84423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D91BBC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shumoff.biz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101</TotalTime>
  <Pages>2</Pages>
  <Words>307</Words>
  <Characters>1753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Лебедева Елена</dc:creator>
  <cp:keywords/>
  <dc:description/>
  <cp:lastModifiedBy>Elena</cp:lastModifiedBy>
  <cp:revision>7</cp:revision>
  <dcterms:created xsi:type="dcterms:W3CDTF">2018-12-13T06:19:00Z</dcterms:created>
  <dcterms:modified xsi:type="dcterms:W3CDTF">2019-07-31T09:34:00Z</dcterms:modified>
</cp:coreProperties>
</file>